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8" w:rsidRDefault="00227918" w:rsidP="00227918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B2096"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  <w:bookmarkStart w:id="0" w:name="_GoBack"/>
      <w:bookmarkEnd w:id="0"/>
      <w:r w:rsidR="006B2096">
        <w:rPr>
          <w:rFonts w:ascii="Times New Roman" w:hAnsi="Times New Roman" w:cs="Times New Roman"/>
          <w:sz w:val="28"/>
          <w:szCs w:val="28"/>
        </w:rPr>
        <w:t>15</w:t>
      </w:r>
    </w:p>
    <w:p w:rsidR="00227918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7918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918" w:rsidRPr="00543622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09.11.2016 № 43-131</w:t>
      </w:r>
    </w:p>
    <w:p w:rsidR="00EC59BB" w:rsidRDefault="00EC59BB" w:rsidP="00EC59BB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9BB" w:rsidRPr="00543622" w:rsidRDefault="00EC59BB" w:rsidP="00EC59BB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9BB" w:rsidRDefault="00EC59BB" w:rsidP="00EC59B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B71">
        <w:rPr>
          <w:rFonts w:ascii="Times New Roman" w:hAnsi="Times New Roman" w:cs="Times New Roman"/>
          <w:b w:val="0"/>
          <w:sz w:val="28"/>
          <w:szCs w:val="28"/>
        </w:rPr>
        <w:t xml:space="preserve">Источники, перечень и коды главных </w:t>
      </w:r>
      <w:proofErr w:type="gramStart"/>
      <w:r w:rsidRPr="00056B71"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 вну</w:t>
      </w:r>
      <w:r w:rsidRPr="00056B7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56B71">
        <w:rPr>
          <w:rFonts w:ascii="Times New Roman" w:hAnsi="Times New Roman" w:cs="Times New Roman"/>
          <w:b w:val="0"/>
          <w:sz w:val="28"/>
          <w:szCs w:val="28"/>
        </w:rPr>
        <w:t>реннего финансирования дефицита бюджета поселения</w:t>
      </w:r>
      <w:proofErr w:type="gramEnd"/>
      <w:r w:rsidRPr="00056B71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p w:rsidR="00EC59BB" w:rsidRPr="00B2215A" w:rsidRDefault="00EC59BB" w:rsidP="0022791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977"/>
        <w:gridCol w:w="2126"/>
      </w:tblGrid>
      <w:tr w:rsidR="00EC59BB" w:rsidRPr="00B2215A" w:rsidTr="00EC59BB"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стратора источников финансир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наименование показателей (по классификации)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дефицита бюджета поселения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EC59BB" w:rsidRPr="00B2215A" w:rsidTr="00EC59BB"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59BB" w:rsidRPr="00B2215A" w:rsidTr="00EC59BB"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296A9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ДЕФ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56,000</w:t>
            </w:r>
          </w:p>
        </w:tc>
      </w:tr>
      <w:tr w:rsidR="00EC59BB" w:rsidRPr="00B2215A" w:rsidTr="00EC59BB"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56,000</w:t>
            </w:r>
          </w:p>
        </w:tc>
      </w:tr>
      <w:tr w:rsidR="00EC59BB" w:rsidRPr="00B2215A" w:rsidTr="00EC59BB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-4 633,302</w:t>
            </w:r>
          </w:p>
        </w:tc>
      </w:tr>
      <w:tr w:rsidR="00EC59BB" w:rsidRPr="00B2215A" w:rsidTr="00EC59BB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3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B71">
              <w:rPr>
                <w:rFonts w:ascii="Times New Roman" w:hAnsi="Times New Roman" w:cs="Times New Roman"/>
                <w:sz w:val="26"/>
                <w:szCs w:val="26"/>
              </w:rPr>
              <w:t>4 633,302</w:t>
            </w:r>
          </w:p>
        </w:tc>
      </w:tr>
      <w:tr w:rsidR="00EC59BB" w:rsidRPr="00B2215A" w:rsidTr="00EC59BB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4 689,302</w:t>
            </w:r>
          </w:p>
        </w:tc>
      </w:tr>
      <w:tr w:rsidR="00EC59BB" w:rsidRPr="00B2215A" w:rsidTr="00EC59BB"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B2215A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BB" w:rsidRPr="00E31C65" w:rsidRDefault="00EC59BB" w:rsidP="00820B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6B71">
              <w:rPr>
                <w:rFonts w:ascii="Times New Roman" w:hAnsi="Times New Roman" w:cs="Times New Roman"/>
                <w:sz w:val="26"/>
                <w:szCs w:val="26"/>
              </w:rPr>
              <w:t>4 689,302</w:t>
            </w:r>
          </w:p>
        </w:tc>
      </w:tr>
    </w:tbl>
    <w:p w:rsidR="00EC59BB" w:rsidRPr="00B2215A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227918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EC59BB" w:rsidRPr="00E624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А.Б. Миньков</w:t>
      </w: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B00A9" w:rsidRDefault="00CB00A9"/>
    <w:sectPr w:rsidR="00CB00A9" w:rsidSect="00227918">
      <w:pgSz w:w="11906" w:h="16838" w:code="9"/>
      <w:pgMar w:top="993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1"/>
    <w:rsid w:val="00190931"/>
    <w:rsid w:val="00227918"/>
    <w:rsid w:val="006B2096"/>
    <w:rsid w:val="00946767"/>
    <w:rsid w:val="00CB00A9"/>
    <w:rsid w:val="00EC59B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C5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9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C5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9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C743-FC49-45CF-9AD1-57CFD6F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2016-11-22T02:21:00Z</cp:lastPrinted>
  <dcterms:created xsi:type="dcterms:W3CDTF">2016-11-22T02:16:00Z</dcterms:created>
  <dcterms:modified xsi:type="dcterms:W3CDTF">2016-11-22T02:21:00Z</dcterms:modified>
</cp:coreProperties>
</file>